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E" w:rsidRDefault="00B167EE" w:rsidP="00B167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br/>
        <w:t>Faculty Senate Meeting</w:t>
      </w:r>
      <w:r>
        <w:rPr>
          <w:rFonts w:ascii="Arial" w:hAnsi="Arial" w:cs="Arial"/>
          <w:b/>
          <w:sz w:val="24"/>
          <w:szCs w:val="24"/>
        </w:rPr>
        <w:br/>
      </w:r>
      <w:r w:rsidR="004E07F6">
        <w:rPr>
          <w:rFonts w:ascii="Arial" w:hAnsi="Arial" w:cs="Arial"/>
          <w:b/>
          <w:sz w:val="24"/>
          <w:szCs w:val="24"/>
        </w:rPr>
        <w:t xml:space="preserve">Friday, </w:t>
      </w:r>
      <w:r w:rsidR="0040763F">
        <w:rPr>
          <w:rFonts w:ascii="Arial" w:hAnsi="Arial" w:cs="Arial"/>
          <w:b/>
          <w:sz w:val="24"/>
          <w:szCs w:val="24"/>
        </w:rPr>
        <w:t>September 2</w:t>
      </w:r>
      <w:r w:rsidR="00924FC1">
        <w:rPr>
          <w:rFonts w:ascii="Arial" w:hAnsi="Arial" w:cs="Arial"/>
          <w:b/>
          <w:sz w:val="24"/>
          <w:szCs w:val="24"/>
        </w:rPr>
        <w:t>3</w:t>
      </w:r>
      <w:r w:rsidR="0040763F">
        <w:rPr>
          <w:rFonts w:ascii="Arial" w:hAnsi="Arial" w:cs="Arial"/>
          <w:b/>
          <w:sz w:val="24"/>
          <w:szCs w:val="24"/>
        </w:rPr>
        <w:t>, 2016</w:t>
      </w:r>
    </w:p>
    <w:p w:rsidR="00DA5155" w:rsidRDefault="0040763F" w:rsidP="00B167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Third World Studies Conference Room – Second Floor of Library</w:t>
      </w:r>
      <w:r w:rsidR="00CD6A7F">
        <w:rPr>
          <w:rFonts w:ascii="Arial" w:hAnsi="Arial" w:cs="Arial"/>
          <w:b/>
          <w:sz w:val="24"/>
          <w:szCs w:val="24"/>
        </w:rPr>
        <w:br/>
      </w:r>
    </w:p>
    <w:p w:rsidR="00924FC1" w:rsidRPr="00BE5F73" w:rsidRDefault="003F686A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Approval of the Minutes from</w:t>
      </w:r>
      <w:r w:rsidR="00924FC1" w:rsidRPr="00BE5F73">
        <w:rPr>
          <w:rFonts w:asciiTheme="majorHAnsi" w:hAnsiTheme="majorHAnsi" w:cs="Arial"/>
          <w:sz w:val="24"/>
          <w:szCs w:val="24"/>
        </w:rPr>
        <w:t xml:space="preserve"> the </w:t>
      </w:r>
      <w:r w:rsidR="0040763F" w:rsidRPr="00BE5F73">
        <w:rPr>
          <w:rFonts w:asciiTheme="majorHAnsi" w:hAnsiTheme="majorHAnsi" w:cs="Arial"/>
          <w:sz w:val="24"/>
          <w:szCs w:val="24"/>
        </w:rPr>
        <w:t>April 22, 2016</w:t>
      </w:r>
      <w:r w:rsidR="003A2391" w:rsidRPr="00BE5F73">
        <w:rPr>
          <w:rFonts w:asciiTheme="majorHAnsi" w:hAnsiTheme="majorHAnsi" w:cs="Arial"/>
          <w:sz w:val="24"/>
          <w:szCs w:val="24"/>
        </w:rPr>
        <w:t xml:space="preserve"> and August 8, 2016 meetings</w:t>
      </w:r>
      <w:r w:rsidR="003A2391" w:rsidRPr="00BE5F73">
        <w:rPr>
          <w:rFonts w:asciiTheme="majorHAnsi" w:hAnsiTheme="majorHAnsi" w:cs="Arial"/>
          <w:sz w:val="24"/>
          <w:szCs w:val="24"/>
        </w:rPr>
        <w:br/>
      </w:r>
    </w:p>
    <w:p w:rsidR="00723C8A" w:rsidRPr="00BE5F73" w:rsidRDefault="003A2391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 xml:space="preserve">GSW Celebrates 110 Years (Stephen Snyder) </w:t>
      </w:r>
      <w:r w:rsidRPr="00BE5F73">
        <w:rPr>
          <w:rFonts w:asciiTheme="majorHAnsi" w:hAnsiTheme="majorHAnsi" w:cs="Arial"/>
          <w:sz w:val="24"/>
          <w:szCs w:val="24"/>
        </w:rPr>
        <w:br/>
        <w:t>•  Events planned, including the 110 Minutes of Service Event</w:t>
      </w:r>
      <w:r w:rsidRPr="00BE5F73">
        <w:rPr>
          <w:rFonts w:asciiTheme="majorHAnsi" w:hAnsiTheme="majorHAnsi" w:cs="Arial"/>
          <w:sz w:val="24"/>
          <w:szCs w:val="24"/>
        </w:rPr>
        <w:br/>
        <w:t xml:space="preserve"> </w:t>
      </w:r>
    </w:p>
    <w:p w:rsidR="003A2391" w:rsidRPr="00BE5F73" w:rsidRDefault="003A2391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 xml:space="preserve">Introduction of Mr. </w:t>
      </w:r>
      <w:proofErr w:type="spellStart"/>
      <w:r w:rsidRPr="00BE5F73">
        <w:rPr>
          <w:rFonts w:asciiTheme="majorHAnsi" w:hAnsiTheme="majorHAnsi" w:cs="Arial"/>
          <w:sz w:val="24"/>
          <w:szCs w:val="24"/>
        </w:rPr>
        <w:t>Tristam</w:t>
      </w:r>
      <w:proofErr w:type="spellEnd"/>
      <w:r w:rsidRPr="00BE5F73">
        <w:rPr>
          <w:rFonts w:asciiTheme="majorHAnsi" w:hAnsiTheme="majorHAnsi" w:cs="Arial"/>
          <w:sz w:val="24"/>
          <w:szCs w:val="24"/>
        </w:rPr>
        <w:t xml:space="preserve"> Aldridge, Special Assistant to the President for Organizational Development (</w:t>
      </w:r>
      <w:proofErr w:type="spellStart"/>
      <w:r w:rsidRPr="00BE5F73">
        <w:rPr>
          <w:rFonts w:asciiTheme="majorHAnsi" w:hAnsiTheme="majorHAnsi" w:cs="Arial"/>
          <w:sz w:val="24"/>
          <w:szCs w:val="24"/>
        </w:rPr>
        <w:t>Tristam</w:t>
      </w:r>
      <w:proofErr w:type="spellEnd"/>
      <w:r w:rsidRPr="00BE5F73">
        <w:rPr>
          <w:rFonts w:asciiTheme="majorHAnsi" w:hAnsiTheme="majorHAnsi" w:cs="Arial"/>
          <w:sz w:val="24"/>
          <w:szCs w:val="24"/>
        </w:rPr>
        <w:t xml:space="preserve"> Aldridge)</w:t>
      </w:r>
      <w:r w:rsidRPr="00BE5F73">
        <w:rPr>
          <w:rFonts w:asciiTheme="majorHAnsi" w:hAnsiTheme="majorHAnsi" w:cs="Arial"/>
          <w:sz w:val="24"/>
          <w:szCs w:val="24"/>
        </w:rPr>
        <w:br/>
        <w:t xml:space="preserve"> </w:t>
      </w:r>
    </w:p>
    <w:p w:rsidR="003A2391" w:rsidRPr="00BE5F73" w:rsidRDefault="003A2391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Update on Faculty/Staff Salary Studies, Plans for Addressing Salary Equity, and Inclusion of Faculty/Staff Compensation Language in Strategic Plan (Cody King)</w:t>
      </w:r>
      <w:r w:rsidRPr="00BE5F73">
        <w:rPr>
          <w:rFonts w:asciiTheme="majorHAnsi" w:hAnsiTheme="majorHAnsi" w:cs="Arial"/>
          <w:sz w:val="24"/>
          <w:szCs w:val="24"/>
        </w:rPr>
        <w:br/>
      </w:r>
    </w:p>
    <w:p w:rsidR="003A2391" w:rsidRPr="00BE5F73" w:rsidRDefault="003A2391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 xml:space="preserve"> </w:t>
      </w:r>
      <w:r w:rsidR="00CD6A7F" w:rsidRPr="00BE5F73">
        <w:rPr>
          <w:rFonts w:asciiTheme="majorHAnsi" w:hAnsiTheme="majorHAnsi" w:cs="Arial"/>
          <w:sz w:val="24"/>
          <w:szCs w:val="24"/>
        </w:rPr>
        <w:t>GSW Foundation Report (brief) – (Tom Weiland, Faculty Representative on the Foundation</w:t>
      </w:r>
      <w:r w:rsidR="00BE5F73">
        <w:rPr>
          <w:rFonts w:asciiTheme="majorHAnsi" w:hAnsiTheme="majorHAnsi" w:cs="Arial"/>
          <w:sz w:val="24"/>
          <w:szCs w:val="24"/>
        </w:rPr>
        <w:t>)</w:t>
      </w:r>
      <w:r w:rsidR="00CD6A7F" w:rsidRPr="00BE5F73">
        <w:rPr>
          <w:rFonts w:asciiTheme="majorHAnsi" w:hAnsiTheme="majorHAnsi" w:cs="Arial"/>
          <w:sz w:val="24"/>
          <w:szCs w:val="24"/>
        </w:rPr>
        <w:br/>
      </w:r>
    </w:p>
    <w:p w:rsidR="00CD6A7F" w:rsidRPr="00BE5F73" w:rsidRDefault="00CD6A7F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 xml:space="preserve">Faculty Participation on Committees </w:t>
      </w:r>
      <w:r w:rsidRPr="00BE5F73">
        <w:rPr>
          <w:rFonts w:asciiTheme="majorHAnsi" w:hAnsiTheme="majorHAnsi" w:cs="Arial"/>
          <w:sz w:val="24"/>
          <w:szCs w:val="24"/>
        </w:rPr>
        <w:br/>
        <w:t>•   Issue of Faculty Parti</w:t>
      </w:r>
      <w:r w:rsidR="00AD3498">
        <w:rPr>
          <w:rFonts w:asciiTheme="majorHAnsi" w:hAnsiTheme="majorHAnsi" w:cs="Arial"/>
          <w:sz w:val="24"/>
          <w:szCs w:val="24"/>
        </w:rPr>
        <w:t>cipating, or not, on Committee W</w:t>
      </w:r>
      <w:r w:rsidRPr="00BE5F73">
        <w:rPr>
          <w:rFonts w:asciiTheme="majorHAnsi" w:hAnsiTheme="majorHAnsi" w:cs="Arial"/>
          <w:sz w:val="24"/>
          <w:szCs w:val="24"/>
        </w:rPr>
        <w:t>ork</w:t>
      </w:r>
      <w:r w:rsidRPr="00BE5F73">
        <w:rPr>
          <w:rFonts w:asciiTheme="majorHAnsi" w:hAnsiTheme="majorHAnsi" w:cs="Arial"/>
          <w:sz w:val="24"/>
          <w:szCs w:val="24"/>
        </w:rPr>
        <w:br/>
      </w:r>
    </w:p>
    <w:p w:rsidR="00CD6A7F" w:rsidRPr="00BE5F73" w:rsidRDefault="00CD6A7F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Item from Academic Affairs</w:t>
      </w:r>
      <w:r w:rsidRPr="00BE5F73">
        <w:rPr>
          <w:rFonts w:asciiTheme="majorHAnsi" w:hAnsiTheme="majorHAnsi" w:cs="Arial"/>
          <w:sz w:val="24"/>
          <w:szCs w:val="24"/>
        </w:rPr>
        <w:br/>
        <w:t>•     CRJU 3800/CRJU 4800</w:t>
      </w:r>
      <w:r w:rsidRPr="00BE5F73">
        <w:rPr>
          <w:rFonts w:asciiTheme="majorHAnsi" w:hAnsiTheme="majorHAnsi" w:cs="Arial"/>
          <w:sz w:val="24"/>
          <w:szCs w:val="24"/>
        </w:rPr>
        <w:br/>
      </w:r>
    </w:p>
    <w:p w:rsidR="00CD6A7F" w:rsidRPr="009C6B9A" w:rsidRDefault="00CD6A7F" w:rsidP="009C6B9A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Meeting with BOR consultant and Former US</w:t>
      </w:r>
      <w:r w:rsidR="009C6B9A">
        <w:rPr>
          <w:rFonts w:asciiTheme="majorHAnsi" w:hAnsiTheme="majorHAnsi" w:cs="Arial"/>
          <w:sz w:val="24"/>
          <w:szCs w:val="24"/>
        </w:rPr>
        <w:t xml:space="preserve">G Chancellor Dr. Stephen </w:t>
      </w:r>
      <w:proofErr w:type="spellStart"/>
      <w:r w:rsidR="009C6B9A">
        <w:rPr>
          <w:rFonts w:asciiTheme="majorHAnsi" w:hAnsiTheme="majorHAnsi" w:cs="Arial"/>
          <w:sz w:val="24"/>
          <w:szCs w:val="24"/>
        </w:rPr>
        <w:t>Portch</w:t>
      </w:r>
      <w:proofErr w:type="spellEnd"/>
      <w:r w:rsidR="009C6B9A">
        <w:rPr>
          <w:rFonts w:asciiTheme="majorHAnsi" w:hAnsiTheme="majorHAnsi" w:cs="Arial"/>
          <w:sz w:val="24"/>
          <w:szCs w:val="24"/>
        </w:rPr>
        <w:t xml:space="preserve"> on </w:t>
      </w:r>
      <w:r w:rsidR="00D01679" w:rsidRPr="009C6B9A">
        <w:rPr>
          <w:rFonts w:asciiTheme="majorHAnsi" w:hAnsiTheme="majorHAnsi" w:cs="Arial"/>
          <w:sz w:val="24"/>
          <w:szCs w:val="24"/>
        </w:rPr>
        <w:t>September 28</w:t>
      </w:r>
      <w:r w:rsidRPr="009C6B9A">
        <w:rPr>
          <w:rFonts w:asciiTheme="majorHAnsi" w:hAnsiTheme="majorHAnsi" w:cs="Arial"/>
          <w:sz w:val="24"/>
          <w:szCs w:val="24"/>
        </w:rPr>
        <w:br/>
      </w:r>
    </w:p>
    <w:p w:rsidR="00BE5F73" w:rsidRDefault="00CD6A7F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Upcoming USGFC meeting on October 28, 2016</w:t>
      </w:r>
      <w:r w:rsidR="00BE5F73">
        <w:rPr>
          <w:rFonts w:asciiTheme="majorHAnsi" w:hAnsiTheme="majorHAnsi" w:cs="Arial"/>
          <w:sz w:val="24"/>
          <w:szCs w:val="24"/>
        </w:rPr>
        <w:br/>
      </w:r>
    </w:p>
    <w:p w:rsidR="00CD6A7F" w:rsidRPr="00BE5F73" w:rsidRDefault="00BE5F73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Other Items?</w:t>
      </w:r>
      <w:r w:rsidR="00CD6A7F" w:rsidRPr="00BE5F73">
        <w:rPr>
          <w:rFonts w:asciiTheme="majorHAnsi" w:hAnsiTheme="majorHAnsi" w:cs="Arial"/>
          <w:sz w:val="24"/>
          <w:szCs w:val="24"/>
        </w:rPr>
        <w:br/>
      </w:r>
    </w:p>
    <w:p w:rsidR="001B3C70" w:rsidRDefault="00CD6A7F" w:rsidP="00BE5F73">
      <w:r w:rsidRPr="00BE5F73">
        <w:rPr>
          <w:rFonts w:ascii="Arial" w:hAnsi="Arial" w:cs="Arial"/>
          <w:sz w:val="24"/>
          <w:szCs w:val="24"/>
        </w:rPr>
        <w:br/>
      </w:r>
      <w:r w:rsidRPr="00BE5F73">
        <w:rPr>
          <w:rFonts w:ascii="Arial" w:hAnsi="Arial" w:cs="Arial"/>
          <w:sz w:val="24"/>
          <w:szCs w:val="24"/>
        </w:rPr>
        <w:br/>
      </w:r>
    </w:p>
    <w:sectPr w:rsidR="001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14"/>
    <w:multiLevelType w:val="hybridMultilevel"/>
    <w:tmpl w:val="00DE90D8"/>
    <w:lvl w:ilvl="0" w:tplc="27E4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B03BA"/>
    <w:rsid w:val="00115798"/>
    <w:rsid w:val="001A3A2B"/>
    <w:rsid w:val="001B3C70"/>
    <w:rsid w:val="003A2391"/>
    <w:rsid w:val="003F686A"/>
    <w:rsid w:val="0040740D"/>
    <w:rsid w:val="0040763F"/>
    <w:rsid w:val="004E07F6"/>
    <w:rsid w:val="005B36D0"/>
    <w:rsid w:val="006946D0"/>
    <w:rsid w:val="00723C8A"/>
    <w:rsid w:val="00924FC1"/>
    <w:rsid w:val="009C6B9A"/>
    <w:rsid w:val="009E462C"/>
    <w:rsid w:val="00A16E44"/>
    <w:rsid w:val="00AD3498"/>
    <w:rsid w:val="00AE7CE5"/>
    <w:rsid w:val="00B167EE"/>
    <w:rsid w:val="00B62DFC"/>
    <w:rsid w:val="00B70F98"/>
    <w:rsid w:val="00BE5F73"/>
    <w:rsid w:val="00CA48DF"/>
    <w:rsid w:val="00CD6A7F"/>
    <w:rsid w:val="00D01679"/>
    <w:rsid w:val="00D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3E45-611B-458E-99C9-759D9732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dcterms:created xsi:type="dcterms:W3CDTF">2018-08-09T00:47:00Z</dcterms:created>
  <dcterms:modified xsi:type="dcterms:W3CDTF">2018-08-09T00:47:00Z</dcterms:modified>
</cp:coreProperties>
</file>